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b/>
          <w:bCs/>
          <w:sz w:val="28"/>
          <w:szCs w:val="28"/>
        </w:rPr>
      </w:pPr>
      <w:r>
        <w:rPr>
          <w:rFonts w:hint="eastAsia" w:ascii="仿宋" w:hAnsi="仿宋" w:eastAsia="仿宋" w:cs="仿宋"/>
          <w:b/>
          <w:bCs/>
          <w:sz w:val="28"/>
          <w:szCs w:val="28"/>
        </w:rPr>
        <w:t>附件1</w:t>
      </w:r>
    </w:p>
    <w:p>
      <w:pPr>
        <w:spacing w:line="780" w:lineRule="exact"/>
        <w:jc w:val="center"/>
        <w:rPr>
          <w:rFonts w:ascii="仿宋" w:hAnsi="仿宋" w:eastAsia="仿宋" w:cs="仿宋"/>
          <w:b/>
          <w:bCs/>
          <w:kern w:val="36"/>
          <w:sz w:val="32"/>
          <w:szCs w:val="32"/>
        </w:rPr>
      </w:pPr>
      <w:r>
        <w:rPr>
          <w:rFonts w:hint="eastAsia" w:ascii="仿宋" w:hAnsi="仿宋" w:eastAsia="仿宋" w:cs="仿宋"/>
          <w:b/>
          <w:bCs/>
          <w:kern w:val="36"/>
          <w:sz w:val="32"/>
          <w:szCs w:val="32"/>
        </w:rPr>
        <w:t>高校</w:t>
      </w:r>
      <w:r>
        <w:rPr>
          <w:rFonts w:hint="eastAsia" w:ascii="仿宋" w:hAnsi="仿宋" w:eastAsia="仿宋" w:cs="仿宋"/>
          <w:b/>
          <w:bCs/>
          <w:kern w:val="36"/>
          <w:sz w:val="32"/>
          <w:szCs w:val="32"/>
          <w:lang w:eastAsia="zh-CN"/>
        </w:rPr>
        <w:t>“</w:t>
      </w:r>
      <w:r>
        <w:rPr>
          <w:rFonts w:hint="eastAsia" w:ascii="仿宋" w:hAnsi="仿宋" w:eastAsia="仿宋" w:cs="仿宋"/>
          <w:b/>
          <w:bCs/>
          <w:kern w:val="36"/>
          <w:sz w:val="32"/>
          <w:szCs w:val="32"/>
          <w:lang w:val="en-US" w:eastAsia="zh-CN"/>
        </w:rPr>
        <w:t>开学第一课</w:t>
      </w:r>
      <w:r>
        <w:rPr>
          <w:rFonts w:hint="eastAsia" w:ascii="仿宋" w:hAnsi="仿宋" w:eastAsia="仿宋" w:cs="仿宋"/>
          <w:b/>
          <w:bCs/>
          <w:kern w:val="36"/>
          <w:sz w:val="32"/>
          <w:szCs w:val="32"/>
          <w:lang w:eastAsia="zh-CN"/>
        </w:rPr>
        <w:t>”</w:t>
      </w:r>
      <w:r>
        <w:rPr>
          <w:rFonts w:hint="eastAsia" w:ascii="仿宋" w:hAnsi="仿宋" w:eastAsia="仿宋" w:cs="仿宋"/>
          <w:b/>
          <w:bCs/>
          <w:kern w:val="36"/>
          <w:sz w:val="32"/>
          <w:szCs w:val="32"/>
          <w:lang w:val="en-US" w:eastAsia="zh-CN"/>
        </w:rPr>
        <w:t>示范课</w:t>
      </w:r>
      <w:r>
        <w:rPr>
          <w:rFonts w:hint="eastAsia" w:ascii="仿宋" w:hAnsi="仿宋" w:eastAsia="仿宋" w:cs="仿宋"/>
          <w:b/>
          <w:bCs/>
          <w:kern w:val="36"/>
          <w:sz w:val="32"/>
          <w:szCs w:val="32"/>
        </w:rPr>
        <w:t>申报表</w:t>
      </w:r>
    </w:p>
    <w:tbl>
      <w:tblPr>
        <w:tblStyle w:val="4"/>
        <w:tblW w:w="9575" w:type="dxa"/>
        <w:tblInd w:w="-442" w:type="dxa"/>
        <w:tblLayout w:type="autofit"/>
        <w:tblCellMar>
          <w:top w:w="0" w:type="dxa"/>
          <w:left w:w="108" w:type="dxa"/>
          <w:bottom w:w="0" w:type="dxa"/>
          <w:right w:w="108" w:type="dxa"/>
        </w:tblCellMar>
      </w:tblPr>
      <w:tblGrid>
        <w:gridCol w:w="1684"/>
        <w:gridCol w:w="2155"/>
        <w:gridCol w:w="2034"/>
        <w:gridCol w:w="64"/>
        <w:gridCol w:w="1368"/>
        <w:gridCol w:w="2270"/>
      </w:tblGrid>
      <w:tr>
        <w:tblPrEx>
          <w:tblCellMar>
            <w:top w:w="0" w:type="dxa"/>
            <w:left w:w="108" w:type="dxa"/>
            <w:bottom w:w="0" w:type="dxa"/>
            <w:right w:w="108" w:type="dxa"/>
          </w:tblCellMar>
        </w:tblPrEx>
        <w:trPr>
          <w:trHeight w:val="340" w:hRule="atLeast"/>
        </w:trPr>
        <w:tc>
          <w:tcPr>
            <w:tcW w:w="1684" w:type="dxa"/>
            <w:vMerge w:val="restart"/>
            <w:tcBorders>
              <w:top w:val="single" w:color="auto" w:sz="4" w:space="0"/>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申报院校信息</w:t>
            </w: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院校名称</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　</w:t>
            </w:r>
          </w:p>
        </w:tc>
      </w:tr>
      <w:tr>
        <w:tblPrEx>
          <w:tblCellMar>
            <w:top w:w="0" w:type="dxa"/>
            <w:left w:w="108" w:type="dxa"/>
            <w:bottom w:w="0" w:type="dxa"/>
            <w:right w:w="108" w:type="dxa"/>
          </w:tblCellMar>
        </w:tblPrEx>
        <w:trPr>
          <w:trHeight w:val="350" w:hRule="atLeast"/>
        </w:trPr>
        <w:tc>
          <w:tcPr>
            <w:tcW w:w="1684" w:type="dxa"/>
            <w:vMerge w:val="continue"/>
            <w:tcBorders>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教务负责人姓名</w:t>
            </w:r>
          </w:p>
        </w:tc>
        <w:tc>
          <w:tcPr>
            <w:tcW w:w="203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职务</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50" w:hRule="atLeast"/>
        </w:trPr>
        <w:tc>
          <w:tcPr>
            <w:tcW w:w="1684" w:type="dxa"/>
            <w:vMerge w:val="continue"/>
            <w:tcBorders>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移动电话</w:t>
            </w:r>
          </w:p>
        </w:tc>
        <w:tc>
          <w:tcPr>
            <w:tcW w:w="203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邮箱</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13" w:hRule="atLeast"/>
        </w:trPr>
        <w:tc>
          <w:tcPr>
            <w:tcW w:w="1684"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邮寄地址</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　</w:t>
            </w:r>
          </w:p>
        </w:tc>
      </w:tr>
      <w:tr>
        <w:tblPrEx>
          <w:tblCellMar>
            <w:top w:w="0" w:type="dxa"/>
            <w:left w:w="108" w:type="dxa"/>
            <w:bottom w:w="0" w:type="dxa"/>
            <w:right w:w="108" w:type="dxa"/>
          </w:tblCellMar>
        </w:tblPrEx>
        <w:trPr>
          <w:trHeight w:val="513" w:hRule="atLeast"/>
        </w:trPr>
        <w:tc>
          <w:tcPr>
            <w:tcW w:w="1684" w:type="dxa"/>
            <w:vMerge w:val="restart"/>
            <w:tcBorders>
              <w:left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主讲教师信息</w:t>
            </w: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教师姓名</w:t>
            </w:r>
          </w:p>
        </w:tc>
        <w:tc>
          <w:tcPr>
            <w:tcW w:w="20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368"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联系方式</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13" w:hRule="atLeast"/>
        </w:trPr>
        <w:tc>
          <w:tcPr>
            <w:tcW w:w="1684" w:type="dxa"/>
            <w:vMerge w:val="continue"/>
            <w:tcBorders>
              <w:left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职 </w:t>
            </w:r>
            <w:r>
              <w:rPr>
                <w:rFonts w:ascii="仿宋" w:hAnsi="仿宋" w:eastAsia="仿宋" w:cs="仿宋"/>
                <w:color w:val="000000"/>
                <w:sz w:val="24"/>
              </w:rPr>
              <w:t xml:space="preserve">   </w:t>
            </w:r>
            <w:r>
              <w:rPr>
                <w:rFonts w:hint="eastAsia" w:ascii="仿宋" w:hAnsi="仿宋" w:eastAsia="仿宋" w:cs="仿宋"/>
                <w:color w:val="000000"/>
                <w:sz w:val="24"/>
              </w:rPr>
              <w:t>称</w:t>
            </w:r>
          </w:p>
        </w:tc>
        <w:tc>
          <w:tcPr>
            <w:tcW w:w="20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368"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 xml:space="preserve">职 </w:t>
            </w:r>
            <w:r>
              <w:rPr>
                <w:rFonts w:ascii="仿宋" w:hAnsi="仿宋" w:eastAsia="仿宋" w:cs="仿宋"/>
                <w:color w:val="000000"/>
                <w:sz w:val="24"/>
              </w:rPr>
              <w:t xml:space="preserve">   </w:t>
            </w:r>
            <w:r>
              <w:rPr>
                <w:rFonts w:hint="eastAsia" w:ascii="仿宋" w:hAnsi="仿宋" w:eastAsia="仿宋" w:cs="仿宋"/>
                <w:color w:val="000000"/>
                <w:sz w:val="24"/>
              </w:rPr>
              <w:t>务</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3" w:hRule="atLeast"/>
        </w:trPr>
        <w:tc>
          <w:tcPr>
            <w:tcW w:w="1684"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个人简介</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563" w:hRule="atLeast"/>
        </w:trPr>
        <w:tc>
          <w:tcPr>
            <w:tcW w:w="1684" w:type="dxa"/>
            <w:vMerge w:val="restart"/>
            <w:tcBorders>
              <w:left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课程信息</w:t>
            </w:r>
          </w:p>
        </w:tc>
        <w:tc>
          <w:tcPr>
            <w:tcW w:w="2155"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课程名称</w:t>
            </w:r>
          </w:p>
        </w:tc>
        <w:tc>
          <w:tcPr>
            <w:tcW w:w="203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案例课名称</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563" w:hRule="atLeast"/>
        </w:trPr>
        <w:tc>
          <w:tcPr>
            <w:tcW w:w="1684"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课程介绍</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1450" w:hRule="atLeast"/>
        </w:trPr>
        <w:tc>
          <w:tcPr>
            <w:tcW w:w="1684"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承诺与保证</w:t>
            </w:r>
          </w:p>
        </w:tc>
        <w:tc>
          <w:tcPr>
            <w:tcW w:w="789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1.版权问题</w:t>
            </w:r>
          </w:p>
          <w:p>
            <w:pPr>
              <w:spacing w:line="360" w:lineRule="auto"/>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保证对申报课程有全部知识产权；保证无侵犯他人知识产权、肖像权、隐私权、商业秘密及其他合法权益的情形；保证课程内容无政治性、科学性错误及违反国家法律法规的问题；保证内容具有独创性，引用他人作品已指明作者姓名、作品名称，保证引文准确，使用他人作品已取得许可并按权利人的要求指明了出处。</w:t>
            </w:r>
          </w:p>
          <w:p>
            <w:pPr>
              <w:spacing w:line="360" w:lineRule="auto"/>
              <w:rPr>
                <w:rFonts w:ascii="仿宋" w:hAnsi="仿宋" w:eastAsia="仿宋" w:cs="仿宋"/>
                <w:color w:val="000000"/>
                <w:sz w:val="24"/>
                <w:szCs w:val="32"/>
              </w:rPr>
            </w:pPr>
            <w:r>
              <w:rPr>
                <w:rFonts w:hint="eastAsia" w:ascii="仿宋" w:hAnsi="仿宋" w:eastAsia="仿宋" w:cs="仿宋"/>
                <w:color w:val="000000"/>
                <w:sz w:val="24"/>
                <w:szCs w:val="32"/>
              </w:rPr>
              <w:t>2.课程内容及素材的使用</w:t>
            </w:r>
          </w:p>
          <w:p>
            <w:pPr>
              <w:spacing w:line="360" w:lineRule="auto"/>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申报的案例课所有相关资料中，视频及图片不含有商业性质的logo；已知出处资料，须获得授权后转载使用；未知出处的须标注“仅供教学使用”字样。</w:t>
            </w:r>
          </w:p>
          <w:p>
            <w:pPr>
              <w:spacing w:line="360" w:lineRule="auto"/>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 xml:space="preserve">使用的PPT课件的背景、母版不含有商业性质的标签、元素、水印及logo。PPT课件中所用的图片的水印和logo，也需同步处理。 </w:t>
            </w:r>
          </w:p>
          <w:p>
            <w:pPr>
              <w:widowControl/>
              <w:spacing w:line="520" w:lineRule="exact"/>
              <w:ind w:firstLine="480" w:firstLineChars="200"/>
              <w:rPr>
                <w:rFonts w:ascii="仿宋" w:hAnsi="仿宋" w:eastAsia="仿宋" w:cs="仿宋"/>
                <w:color w:val="000000"/>
                <w:sz w:val="24"/>
                <w:szCs w:val="32"/>
              </w:rPr>
            </w:pPr>
          </w:p>
          <w:p>
            <w:pPr>
              <w:widowControl/>
              <w:spacing w:line="520" w:lineRule="exact"/>
              <w:ind w:right="960"/>
              <w:jc w:val="center"/>
              <w:rPr>
                <w:rFonts w:ascii="仿宋" w:hAnsi="仿宋" w:eastAsia="仿宋" w:cs="仿宋"/>
                <w:color w:val="000000"/>
                <w:sz w:val="24"/>
                <w:szCs w:val="32"/>
              </w:rPr>
            </w:pPr>
            <w:r>
              <w:rPr>
                <w:rFonts w:hint="eastAsia" w:ascii="仿宋" w:hAnsi="仿宋" w:eastAsia="仿宋" w:cs="仿宋"/>
                <w:color w:val="000000"/>
                <w:sz w:val="24"/>
                <w:szCs w:val="32"/>
              </w:rPr>
              <w:t xml:space="preserve">              教师签字：</w:t>
            </w:r>
          </w:p>
          <w:p>
            <w:pPr>
              <w:widowControl/>
              <w:spacing w:line="520" w:lineRule="exact"/>
              <w:ind w:right="1920" w:firstLine="2640" w:firstLineChars="1100"/>
              <w:jc w:val="center"/>
              <w:rPr>
                <w:rFonts w:ascii="仿宋" w:hAnsi="仿宋" w:eastAsia="仿宋" w:cs="仿宋"/>
                <w:color w:val="000000"/>
                <w:sz w:val="24"/>
                <w:szCs w:val="32"/>
              </w:rPr>
            </w:pPr>
            <w:r>
              <w:rPr>
                <w:rFonts w:hint="eastAsia" w:ascii="仿宋" w:hAnsi="仿宋" w:eastAsia="仿宋" w:cs="仿宋"/>
                <w:color w:val="000000"/>
                <w:sz w:val="24"/>
                <w:szCs w:val="32"/>
              </w:rPr>
              <w:t>主管负责人签字：</w:t>
            </w:r>
          </w:p>
          <w:p>
            <w:pPr>
              <w:widowControl/>
              <w:spacing w:line="520" w:lineRule="exact"/>
              <w:ind w:right="960"/>
              <w:jc w:val="center"/>
              <w:rPr>
                <w:rFonts w:ascii="仿宋" w:hAnsi="仿宋" w:eastAsia="仿宋" w:cs="仿宋"/>
                <w:color w:val="000000"/>
                <w:sz w:val="24"/>
                <w:szCs w:val="32"/>
              </w:rPr>
            </w:pPr>
            <w:r>
              <w:rPr>
                <w:rFonts w:hint="eastAsia" w:ascii="仿宋" w:hAnsi="仿宋" w:eastAsia="仿宋" w:cs="仿宋"/>
                <w:color w:val="000000"/>
                <w:sz w:val="24"/>
                <w:szCs w:val="32"/>
              </w:rPr>
              <w:t xml:space="preserve">                                   年    月    日</w:t>
            </w:r>
          </w:p>
        </w:tc>
      </w:tr>
      <w:tr>
        <w:tblPrEx>
          <w:tblCellMar>
            <w:top w:w="0" w:type="dxa"/>
            <w:left w:w="108" w:type="dxa"/>
            <w:bottom w:w="0" w:type="dxa"/>
            <w:right w:w="108" w:type="dxa"/>
          </w:tblCellMar>
        </w:tblPrEx>
        <w:trPr>
          <w:trHeight w:val="780" w:hRule="atLeast"/>
        </w:trPr>
        <w:tc>
          <w:tcPr>
            <w:tcW w:w="1684" w:type="dxa"/>
            <w:vMerge w:val="restart"/>
            <w:tcBorders>
              <w:top w:val="single" w:color="auto" w:sz="4" w:space="0"/>
              <w:left w:val="single" w:color="auto" w:sz="4" w:space="0"/>
              <w:bottom w:val="single" w:color="auto" w:sz="4" w:space="0"/>
              <w:right w:val="single" w:color="auto" w:sz="4" w:space="0"/>
            </w:tcBorders>
            <w:vAlign w:val="center"/>
          </w:tcPr>
          <w:p>
            <w:pPr>
              <w:spacing w:line="780" w:lineRule="exact"/>
              <w:jc w:val="center"/>
              <w:rPr>
                <w:rFonts w:ascii="仿宋" w:hAnsi="仿宋" w:eastAsia="仿宋" w:cs="仿宋"/>
                <w:color w:val="000000"/>
                <w:sz w:val="24"/>
              </w:rPr>
            </w:pPr>
            <w:r>
              <w:rPr>
                <w:rFonts w:hint="eastAsia" w:ascii="仿宋" w:hAnsi="仿宋" w:eastAsia="仿宋" w:cs="仿宋"/>
                <w:b/>
                <w:bCs/>
                <w:color w:val="000000"/>
                <w:sz w:val="24"/>
                <w:szCs w:val="32"/>
              </w:rPr>
              <w:t>高校审查意见</w:t>
            </w:r>
          </w:p>
        </w:tc>
        <w:tc>
          <w:tcPr>
            <w:tcW w:w="7891"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1.保证授课教师无师风师德问题。</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2.保证所提供的课程资源内容不存在政治性、思想性、科学性、规范性问题或知识产权问题。</w:t>
            </w:r>
          </w:p>
          <w:p>
            <w:pPr>
              <w:spacing w:line="400" w:lineRule="exact"/>
              <w:rPr>
                <w:rFonts w:ascii="仿宋" w:hAnsi="仿宋" w:eastAsia="仿宋" w:cs="仿宋"/>
                <w:sz w:val="24"/>
              </w:rPr>
            </w:pPr>
            <w:r>
              <w:rPr>
                <w:rFonts w:hint="eastAsia" w:ascii="仿宋" w:hAnsi="仿宋" w:eastAsia="仿宋" w:cs="仿宋"/>
                <w:color w:val="000000"/>
                <w:sz w:val="24"/>
                <w:szCs w:val="32"/>
              </w:rPr>
              <w:t>3.保证申报材料不涉及国家安全和保密的相关规定，可以在网络上公开传播与</w:t>
            </w:r>
            <w:r>
              <w:rPr>
                <w:rFonts w:hint="eastAsia" w:ascii="仿宋" w:hAnsi="仿宋" w:eastAsia="仿宋" w:cs="仿宋"/>
                <w:sz w:val="24"/>
              </w:rPr>
              <w:t>使用。</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4.高校许可新华网享有申报案例课的信息网络传播权，授权新华网及新华网相关合作单位通过网络传播的形式将申报案例课进行展示。</w:t>
            </w:r>
          </w:p>
          <w:p>
            <w:pPr>
              <w:spacing w:line="780" w:lineRule="exact"/>
              <w:jc w:val="right"/>
              <w:rPr>
                <w:rFonts w:ascii="仿宋" w:hAnsi="仿宋" w:eastAsia="仿宋" w:cs="仿宋"/>
                <w:color w:val="000000"/>
                <w:sz w:val="24"/>
                <w:szCs w:val="32"/>
              </w:rPr>
            </w:pPr>
          </w:p>
          <w:p>
            <w:pPr>
              <w:spacing w:line="780" w:lineRule="exact"/>
              <w:ind w:right="960"/>
              <w:jc w:val="center"/>
              <w:rPr>
                <w:rFonts w:ascii="仿宋" w:hAnsi="仿宋" w:eastAsia="仿宋" w:cs="仿宋"/>
                <w:color w:val="000000"/>
                <w:sz w:val="24"/>
                <w:szCs w:val="32"/>
              </w:rPr>
            </w:pPr>
            <w:r>
              <w:rPr>
                <w:rFonts w:hint="eastAsia" w:ascii="仿宋" w:hAnsi="仿宋" w:eastAsia="仿宋" w:cs="仿宋"/>
                <w:color w:val="000000"/>
                <w:sz w:val="24"/>
                <w:szCs w:val="32"/>
              </w:rPr>
              <w:t xml:space="preserve">            主管负责人签字：</w:t>
            </w:r>
            <w:r>
              <w:rPr>
                <w:rFonts w:hint="eastAsia" w:ascii="仿宋" w:hAnsi="仿宋" w:eastAsia="仿宋" w:cs="仿宋"/>
                <w:color w:val="000000"/>
                <w:sz w:val="24"/>
                <w:szCs w:val="32"/>
              </w:rPr>
              <w:br w:type="textWrapping"/>
            </w:r>
            <w:r>
              <w:rPr>
                <w:rFonts w:hint="eastAsia" w:ascii="仿宋" w:hAnsi="仿宋" w:eastAsia="仿宋" w:cs="仿宋"/>
                <w:b/>
                <w:bCs/>
                <w:color w:val="000000"/>
                <w:sz w:val="24"/>
                <w:szCs w:val="32"/>
                <w:u w:val="single"/>
              </w:rPr>
              <w:t>（学校公章或负责部门章）</w:t>
            </w:r>
            <w:r>
              <w:rPr>
                <w:rFonts w:hint="eastAsia" w:ascii="仿宋" w:hAnsi="仿宋" w:eastAsia="仿宋" w:cs="仿宋"/>
                <w:color w:val="000000"/>
                <w:sz w:val="24"/>
                <w:szCs w:val="32"/>
                <w:u w:val="single"/>
              </w:rPr>
              <w:br w:type="textWrapping"/>
            </w:r>
            <w:r>
              <w:rPr>
                <w:rFonts w:hint="eastAsia" w:ascii="仿宋" w:hAnsi="仿宋" w:eastAsia="仿宋" w:cs="仿宋"/>
                <w:color w:val="000000"/>
                <w:sz w:val="24"/>
                <w:szCs w:val="32"/>
              </w:rPr>
              <w:t xml:space="preserve">                                    年    月    日</w:t>
            </w: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902"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3751" w:hRule="atLeast"/>
        </w:trPr>
        <w:tc>
          <w:tcPr>
            <w:tcW w:w="16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szCs w:val="32"/>
              </w:rPr>
            </w:pPr>
            <w:r>
              <w:rPr>
                <w:rFonts w:hint="eastAsia" w:ascii="仿宋" w:hAnsi="仿宋" w:eastAsia="仿宋" w:cs="仿宋"/>
                <w:b/>
                <w:bCs/>
                <w:color w:val="000000"/>
                <w:sz w:val="24"/>
                <w:szCs w:val="32"/>
              </w:rPr>
              <w:t>材料清单</w:t>
            </w:r>
          </w:p>
        </w:tc>
        <w:tc>
          <w:tcPr>
            <w:tcW w:w="789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1.附件1《高校</w:t>
            </w:r>
            <w:r>
              <w:rPr>
                <w:rFonts w:hint="eastAsia" w:ascii="仿宋" w:hAnsi="仿宋" w:eastAsia="仿宋" w:cs="仿宋"/>
                <w:color w:val="000000"/>
                <w:sz w:val="24"/>
                <w:szCs w:val="32"/>
                <w:lang w:eastAsia="zh-CN"/>
              </w:rPr>
              <w:t>“</w:t>
            </w:r>
            <w:r>
              <w:rPr>
                <w:rFonts w:hint="eastAsia" w:ascii="仿宋" w:hAnsi="仿宋" w:eastAsia="仿宋" w:cs="仿宋"/>
                <w:color w:val="000000"/>
                <w:sz w:val="24"/>
                <w:szCs w:val="32"/>
                <w:lang w:val="en-US" w:eastAsia="zh-CN"/>
              </w:rPr>
              <w:t>开学第一课</w:t>
            </w:r>
            <w:r>
              <w:rPr>
                <w:rFonts w:hint="eastAsia" w:ascii="仿宋" w:hAnsi="仿宋" w:eastAsia="仿宋" w:cs="仿宋"/>
                <w:color w:val="000000"/>
                <w:sz w:val="24"/>
                <w:szCs w:val="32"/>
                <w:lang w:eastAsia="zh-CN"/>
              </w:rPr>
              <w:t>”</w:t>
            </w:r>
            <w:r>
              <w:rPr>
                <w:rFonts w:hint="eastAsia" w:ascii="仿宋" w:hAnsi="仿宋" w:eastAsia="仿宋" w:cs="仿宋"/>
                <w:color w:val="000000"/>
                <w:sz w:val="24"/>
                <w:szCs w:val="32"/>
                <w:lang w:val="en-US" w:eastAsia="zh-CN"/>
              </w:rPr>
              <w:t>示范</w:t>
            </w:r>
            <w:r>
              <w:rPr>
                <w:rFonts w:hint="eastAsia" w:ascii="仿宋" w:hAnsi="仿宋" w:eastAsia="仿宋" w:cs="仿宋"/>
                <w:color w:val="000000"/>
                <w:sz w:val="24"/>
                <w:szCs w:val="32"/>
              </w:rPr>
              <w:t>课申报表》加盖公章（必须提供）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2.教学设计（必须提供）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3.教学视频（必须提供）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4.教学说课（必须提供）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5.教学课件（必须提供）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6.主讲教师照片（必须提供）</w:t>
            </w:r>
          </w:p>
          <w:p>
            <w:pPr>
              <w:spacing w:line="400" w:lineRule="exact"/>
              <w:rPr>
                <w:rFonts w:hint="eastAsia" w:ascii="仿宋" w:hAnsi="仿宋" w:eastAsia="仿宋" w:cs="仿宋"/>
                <w:color w:val="000000"/>
                <w:sz w:val="24"/>
                <w:szCs w:val="32"/>
                <w:lang w:eastAsia="zh-CN"/>
              </w:rPr>
            </w:pPr>
            <w:r>
              <w:rPr>
                <w:rFonts w:hint="eastAsia" w:ascii="仿宋" w:hAnsi="仿宋" w:eastAsia="仿宋" w:cs="仿宋"/>
                <w:color w:val="000000"/>
                <w:sz w:val="24"/>
                <w:szCs w:val="32"/>
              </w:rPr>
              <w:t>7.课程封面（必须提供）</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YTg3ZWRhOTVhNjI3YjA0ZTFjMDg3ZWFkYWMxNjQifQ=="/>
  </w:docVars>
  <w:rsids>
    <w:rsidRoot w:val="2CEA4E4B"/>
    <w:rsid w:val="0002508D"/>
    <w:rsid w:val="000C0C3E"/>
    <w:rsid w:val="000D6513"/>
    <w:rsid w:val="000D6B27"/>
    <w:rsid w:val="00112FB6"/>
    <w:rsid w:val="00157476"/>
    <w:rsid w:val="001623CF"/>
    <w:rsid w:val="001876A7"/>
    <w:rsid w:val="001B6EBA"/>
    <w:rsid w:val="001D0BEC"/>
    <w:rsid w:val="00203171"/>
    <w:rsid w:val="00222331"/>
    <w:rsid w:val="00351464"/>
    <w:rsid w:val="003A4169"/>
    <w:rsid w:val="003D075D"/>
    <w:rsid w:val="004074B4"/>
    <w:rsid w:val="00452E62"/>
    <w:rsid w:val="0048249C"/>
    <w:rsid w:val="00496914"/>
    <w:rsid w:val="004C08C0"/>
    <w:rsid w:val="004D4093"/>
    <w:rsid w:val="004D4B73"/>
    <w:rsid w:val="004F020F"/>
    <w:rsid w:val="0050486C"/>
    <w:rsid w:val="0051213E"/>
    <w:rsid w:val="00586705"/>
    <w:rsid w:val="00634020"/>
    <w:rsid w:val="00634B81"/>
    <w:rsid w:val="006643F6"/>
    <w:rsid w:val="00682E5D"/>
    <w:rsid w:val="00730CAD"/>
    <w:rsid w:val="00732461"/>
    <w:rsid w:val="00740D28"/>
    <w:rsid w:val="008056F5"/>
    <w:rsid w:val="00893473"/>
    <w:rsid w:val="008952A8"/>
    <w:rsid w:val="008B013B"/>
    <w:rsid w:val="008E7101"/>
    <w:rsid w:val="00912664"/>
    <w:rsid w:val="00923067"/>
    <w:rsid w:val="00926AA0"/>
    <w:rsid w:val="00971A4A"/>
    <w:rsid w:val="009723A6"/>
    <w:rsid w:val="0098560A"/>
    <w:rsid w:val="00A748A2"/>
    <w:rsid w:val="00AA622D"/>
    <w:rsid w:val="00AE1158"/>
    <w:rsid w:val="00AE2695"/>
    <w:rsid w:val="00B06EAD"/>
    <w:rsid w:val="00B60AD6"/>
    <w:rsid w:val="00BE6C9D"/>
    <w:rsid w:val="00C9401E"/>
    <w:rsid w:val="00CE126D"/>
    <w:rsid w:val="00D3085C"/>
    <w:rsid w:val="00E42503"/>
    <w:rsid w:val="00E9235E"/>
    <w:rsid w:val="00EC1EBB"/>
    <w:rsid w:val="00F47A94"/>
    <w:rsid w:val="28787E58"/>
    <w:rsid w:val="2CEA4E4B"/>
    <w:rsid w:val="4874659A"/>
    <w:rsid w:val="49361C11"/>
    <w:rsid w:val="54B47FF9"/>
    <w:rsid w:val="634F5ACA"/>
    <w:rsid w:val="64505922"/>
    <w:rsid w:val="6D2143BB"/>
    <w:rsid w:val="6E715B43"/>
    <w:rsid w:val="7E77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679</Words>
  <Characters>707</Characters>
  <Lines>6</Lines>
  <Paragraphs>1</Paragraphs>
  <TotalTime>1</TotalTime>
  <ScaleCrop>false</ScaleCrop>
  <LinksUpToDate>false</LinksUpToDate>
  <CharactersWithSpaces>831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2021-12-30T01:23:00Z</dcterms:created>
  <dc:creator>晓晨</dc:creator>
  <cp:lastModifiedBy>陌。</cp:lastModifiedBy>
  <dcterms:modified xsi:type="dcterms:W3CDTF">2024-02-21T03:50:40Z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92DD606A4BF145C0A64C8A1BE6A6032E_13</vt:lpwstr>
  </property>
</Properties>
</file>